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321F3" w14:textId="0D91BF93" w:rsidR="00646CDA" w:rsidRDefault="008F65E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Measures List</w:t>
      </w:r>
      <w:r w:rsidR="00D334DC">
        <w:rPr>
          <w:b/>
          <w:sz w:val="28"/>
          <w:szCs w:val="28"/>
        </w:rPr>
        <w:t xml:space="preserve"> for Assessment of Trauma and Post-Trauma Outcomes</w:t>
      </w:r>
    </w:p>
    <w:p w14:paraId="0FAA43AB" w14:textId="77777777" w:rsidR="00646CDA" w:rsidRDefault="00646CDA"/>
    <w:tbl>
      <w:tblPr>
        <w:tblStyle w:val="a"/>
        <w:tblW w:w="14655" w:type="dxa"/>
        <w:tblInd w:w="-7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3240"/>
        <w:gridCol w:w="3030"/>
        <w:gridCol w:w="6555"/>
      </w:tblGrid>
      <w:tr w:rsidR="00646CDA" w14:paraId="63C52898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A92D" w14:textId="2FAF6CB3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Resource</w:t>
            </w:r>
            <w:r w:rsidR="00D334DC">
              <w:rPr>
                <w:b/>
              </w:rPr>
              <w:t>s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0E3B7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9815" w14:textId="77E9EAA9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</w:t>
            </w:r>
            <w:r w:rsidR="00D334DC">
              <w:rPr>
                <w:b/>
              </w:rPr>
              <w:t>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324BC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Measures</w:t>
            </w:r>
          </w:p>
        </w:tc>
      </w:tr>
      <w:tr w:rsidR="00646CDA" w14:paraId="0C645F6E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496E" w14:textId="77777777" w:rsidR="00646CDA" w:rsidRDefault="008F65EB">
            <w:r>
              <w:rPr>
                <w:b/>
              </w:rPr>
              <w:t>American Psychological Association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4BE42" w14:textId="77777777" w:rsidR="00646CDA" w:rsidRDefault="00443136">
            <w:hyperlink r:id="rId5">
              <w:r w:rsidR="008F65EB">
                <w:rPr>
                  <w:color w:val="1155CC"/>
                  <w:u w:val="single"/>
                </w:rPr>
                <w:t>https://www.apa.org/ptsd-guideline/assessment/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38D6A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PTSD Assessment Instruments Overview includes short descriptions and how to access.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5187D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Clinician-Administered PTSD Scale for DSM-5 (CAPS-5)</w:t>
            </w:r>
          </w:p>
          <w:p w14:paraId="35E9636E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PTSD Symptom Scale Interview (PSS-I and PSS-I-5)</w:t>
            </w:r>
          </w:p>
          <w:p w14:paraId="55983BB7" w14:textId="77777777" w:rsidR="00646CDA" w:rsidRDefault="008F65EB">
            <w:pPr>
              <w:pStyle w:val="Heading2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bookmarkStart w:id="1" w:name="_nvqjoe9ox3ev" w:colFirst="0" w:colLast="0"/>
            <w:bookmarkEnd w:id="1"/>
            <w:r>
              <w:rPr>
                <w:sz w:val="22"/>
                <w:szCs w:val="22"/>
              </w:rPr>
              <w:t>Structured Clinical Interview; PTSD Module (SCID PTSD Module)</w:t>
            </w:r>
          </w:p>
          <w:p w14:paraId="4C37C3A1" w14:textId="77777777" w:rsidR="00646CDA" w:rsidRDefault="008F65EB">
            <w:pPr>
              <w:pStyle w:val="Heading2"/>
              <w:keepNext w:val="0"/>
              <w:keepLines w:val="0"/>
              <w:spacing w:before="0" w:after="0" w:line="240" w:lineRule="auto"/>
              <w:rPr>
                <w:sz w:val="22"/>
                <w:szCs w:val="22"/>
              </w:rPr>
            </w:pPr>
            <w:bookmarkStart w:id="2" w:name="_ogrryvrwfejd" w:colFirst="0" w:colLast="0"/>
            <w:bookmarkEnd w:id="2"/>
            <w:r>
              <w:rPr>
                <w:sz w:val="22"/>
                <w:szCs w:val="22"/>
              </w:rPr>
              <w:t>Structured Interview for PTSD (SIP or SI-PTSD)</w:t>
            </w:r>
          </w:p>
          <w:p w14:paraId="1258E3C3" w14:textId="77777777" w:rsidR="00646CDA" w:rsidRDefault="008F65EB">
            <w:pPr>
              <w:pStyle w:val="Heading2"/>
              <w:keepNext w:val="0"/>
              <w:keepLines w:val="0"/>
              <w:spacing w:before="0" w:after="0" w:line="240" w:lineRule="auto"/>
            </w:pPr>
            <w:bookmarkStart w:id="3" w:name="_qu57u05zkhrs" w:colFirst="0" w:colLast="0"/>
            <w:bookmarkEnd w:id="3"/>
            <w:r>
              <w:rPr>
                <w:sz w:val="22"/>
                <w:szCs w:val="22"/>
              </w:rPr>
              <w:t>Treatment-Outcome Posttraumatic Stress Disorder Scale (TOP-8)</w:t>
            </w:r>
          </w:p>
          <w:p w14:paraId="7726755F" w14:textId="77777777" w:rsidR="00646CDA" w:rsidRDefault="008F65EB">
            <w:pPr>
              <w:pStyle w:val="Heading2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bookmarkStart w:id="4" w:name="_fu7wx7kma3ee" w:colFirst="0" w:colLast="0"/>
            <w:bookmarkEnd w:id="4"/>
            <w:r>
              <w:rPr>
                <w:sz w:val="22"/>
                <w:szCs w:val="22"/>
              </w:rPr>
              <w:t>Davidson Trauma Scale (DTS)</w:t>
            </w:r>
          </w:p>
          <w:p w14:paraId="1971ACEF" w14:textId="77777777" w:rsidR="00646CDA" w:rsidRDefault="008F65EB">
            <w:pPr>
              <w:pStyle w:val="Heading2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bookmarkStart w:id="5" w:name="_mcydgtl5eyi9" w:colFirst="0" w:colLast="0"/>
            <w:bookmarkEnd w:id="5"/>
            <w:r>
              <w:rPr>
                <w:sz w:val="22"/>
                <w:szCs w:val="22"/>
              </w:rPr>
              <w:t>Impact of Event Scale – Revised (IES-R)</w:t>
            </w:r>
          </w:p>
          <w:p w14:paraId="39040432" w14:textId="77777777" w:rsidR="00646CDA" w:rsidRDefault="008F65EB">
            <w:pPr>
              <w:pStyle w:val="Heading2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bookmarkStart w:id="6" w:name="_ae9kiwr12467" w:colFirst="0" w:colLast="0"/>
            <w:bookmarkEnd w:id="6"/>
            <w:r>
              <w:rPr>
                <w:sz w:val="22"/>
                <w:szCs w:val="22"/>
              </w:rPr>
              <w:t>Mississippi Scale for Combat-related PTSD (MISS or M-PTSD)</w:t>
            </w:r>
          </w:p>
          <w:p w14:paraId="6A21D4EB" w14:textId="77777777" w:rsidR="00646CDA" w:rsidRDefault="008F65EB">
            <w:pPr>
              <w:pStyle w:val="Heading2"/>
              <w:keepNext w:val="0"/>
              <w:keepLines w:val="0"/>
              <w:widowControl w:val="0"/>
              <w:spacing w:before="0" w:after="0" w:line="240" w:lineRule="auto"/>
            </w:pPr>
            <w:bookmarkStart w:id="7" w:name="_x8waurwpozw9" w:colFirst="0" w:colLast="0"/>
            <w:bookmarkEnd w:id="7"/>
            <w:r>
              <w:rPr>
                <w:sz w:val="22"/>
                <w:szCs w:val="22"/>
              </w:rPr>
              <w:t>Modified PTSD Symptom Scale (MPSS-SR)</w:t>
            </w:r>
          </w:p>
          <w:p w14:paraId="2EF224A6" w14:textId="77777777" w:rsidR="00646CDA" w:rsidRDefault="008F65EB">
            <w:pPr>
              <w:pStyle w:val="Heading2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bookmarkStart w:id="8" w:name="_4qgjxpze3ehu" w:colFirst="0" w:colLast="0"/>
            <w:bookmarkEnd w:id="8"/>
            <w:r>
              <w:rPr>
                <w:sz w:val="22"/>
                <w:szCs w:val="22"/>
              </w:rPr>
              <w:t>PTSD Checklist for DSM-5 (PCL-5)</w:t>
            </w:r>
          </w:p>
          <w:p w14:paraId="1A74AFA7" w14:textId="77777777" w:rsidR="00646CDA" w:rsidRDefault="008F65EB">
            <w:pPr>
              <w:pStyle w:val="Heading2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bookmarkStart w:id="9" w:name="_ikul7klj3gkk" w:colFirst="0" w:colLast="0"/>
            <w:bookmarkEnd w:id="9"/>
            <w:r>
              <w:rPr>
                <w:sz w:val="22"/>
                <w:szCs w:val="22"/>
              </w:rPr>
              <w:t>PTSD Symptom Scale Self-Report Version (PSS-SR)</w:t>
            </w:r>
          </w:p>
          <w:p w14:paraId="098347C1" w14:textId="77777777" w:rsidR="00646CDA" w:rsidRDefault="008F65EB">
            <w:pPr>
              <w:pStyle w:val="Heading2"/>
              <w:keepNext w:val="0"/>
              <w:keepLines w:val="0"/>
              <w:widowControl w:val="0"/>
              <w:spacing w:before="0" w:after="0" w:line="240" w:lineRule="auto"/>
            </w:pPr>
            <w:bookmarkStart w:id="10" w:name="_vrwjd35x73xo" w:colFirst="0" w:colLast="0"/>
            <w:bookmarkEnd w:id="10"/>
            <w:r>
              <w:rPr>
                <w:sz w:val="22"/>
                <w:szCs w:val="22"/>
              </w:rPr>
              <w:t>Short PTSD Rating Interview (SPRINT)</w:t>
            </w:r>
          </w:p>
        </w:tc>
      </w:tr>
      <w:tr w:rsidR="00646CDA" w14:paraId="77811497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DA7CD" w14:textId="77777777" w:rsidR="00646CDA" w:rsidRDefault="008F65EB">
            <w:r>
              <w:rPr>
                <w:b/>
              </w:rPr>
              <w:t>National Center for PTSD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16B8" w14:textId="77777777" w:rsidR="00646CDA" w:rsidRDefault="00443136">
            <w:hyperlink r:id="rId6">
              <w:r w:rsidR="008F65EB">
                <w:rPr>
                  <w:color w:val="1155CC"/>
                  <w:u w:val="single"/>
                </w:rPr>
                <w:t>https://www.ptsd.va.gov/professional/assessment/overview/index.asp</w:t>
              </w:r>
            </w:hyperlink>
          </w:p>
          <w:p w14:paraId="0A739A58" w14:textId="77777777" w:rsidR="00646CDA" w:rsidRDefault="00646CDA"/>
          <w:p w14:paraId="0FF4D200" w14:textId="77777777" w:rsidR="00646CDA" w:rsidRDefault="00443136">
            <w:hyperlink r:id="rId7">
              <w:r w:rsidR="008F65EB">
                <w:rPr>
                  <w:color w:val="1155CC"/>
                  <w:u w:val="single"/>
                </w:rPr>
                <w:t>https://www.ptsd.va.gov/professional/assessment/list_measures.asp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0E09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Assessment Overview</w:t>
            </w:r>
          </w:p>
          <w:p w14:paraId="480C4669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F60D81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70BBCC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2E141D8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6A7F946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Cumulative List of Measures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2CB5F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FAQs about PTSD, DSM-5, and Assessment Tips</w:t>
            </w:r>
          </w:p>
          <w:p w14:paraId="2D10C64B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Continuing Education Resources</w:t>
            </w:r>
          </w:p>
          <w:p w14:paraId="7793E95C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Veteran-Specific/Military Sexual Trauma Information</w:t>
            </w:r>
          </w:p>
          <w:p w14:paraId="006C5E85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72BD9A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E09A02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6CDA" w14:paraId="0C37BC7D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EB34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EF797" w14:textId="77777777" w:rsidR="00646CDA" w:rsidRDefault="00443136">
            <w:hyperlink r:id="rId8">
              <w:r w:rsidR="008F65EB">
                <w:rPr>
                  <w:color w:val="1155CC"/>
                  <w:u w:val="single"/>
                </w:rPr>
                <w:t>https://www.ptsd.va.gov/professional/assessment/adult-int/index.asp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438E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Adult Interviews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5876A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Clinician-Administered PTSD Scale for DSM-5 (CAPS-5)</w:t>
            </w:r>
          </w:p>
          <w:p w14:paraId="5798A567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PTSD Symptom Scale-Interview (PSS-I)</w:t>
            </w:r>
          </w:p>
          <w:p w14:paraId="160E4D97" w14:textId="77777777" w:rsidR="00646CDA" w:rsidRDefault="008F65EB">
            <w:pPr>
              <w:pStyle w:val="Heading2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bookmarkStart w:id="11" w:name="_qabkcfsjr3rx" w:colFirst="0" w:colLast="0"/>
            <w:bookmarkEnd w:id="11"/>
            <w:r>
              <w:rPr>
                <w:sz w:val="22"/>
                <w:szCs w:val="22"/>
              </w:rPr>
              <w:t>Structured Clinical Interview; PTSD Module (SCID PTSD Module)</w:t>
            </w:r>
          </w:p>
          <w:p w14:paraId="3DC36648" w14:textId="77777777" w:rsidR="00646CDA" w:rsidRDefault="008F65EB">
            <w:pPr>
              <w:pStyle w:val="Heading2"/>
              <w:keepNext w:val="0"/>
              <w:keepLines w:val="0"/>
              <w:spacing w:before="0" w:after="0" w:line="240" w:lineRule="auto"/>
            </w:pPr>
            <w:bookmarkStart w:id="12" w:name="_cnllni5qfum5" w:colFirst="0" w:colLast="0"/>
            <w:bookmarkEnd w:id="12"/>
            <w:r>
              <w:rPr>
                <w:sz w:val="22"/>
                <w:szCs w:val="22"/>
              </w:rPr>
              <w:t>Structured Interview for PTSD (SIP or SI-PTSD)</w:t>
            </w:r>
          </w:p>
        </w:tc>
      </w:tr>
      <w:tr w:rsidR="00646CDA" w14:paraId="4254ED48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6C334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B79C9" w14:textId="77777777" w:rsidR="00646CDA" w:rsidRDefault="00443136">
            <w:hyperlink r:id="rId9">
              <w:r w:rsidR="008F65EB">
                <w:rPr>
                  <w:color w:val="1155CC"/>
                  <w:u w:val="single"/>
                </w:rPr>
                <w:t>https://www.ptsd.va.gov/professional/assessment/adult-sr/index.asp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BC9F9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Adult Self-Report Measures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0008A" w14:textId="77777777" w:rsidR="00646CDA" w:rsidRDefault="008F65EB">
            <w:pPr>
              <w:widowControl w:val="0"/>
              <w:spacing w:line="240" w:lineRule="auto"/>
            </w:pPr>
            <w:r>
              <w:t>Davidson Trauma Scale (DTS)</w:t>
            </w:r>
          </w:p>
          <w:p w14:paraId="65E198FB" w14:textId="77777777" w:rsidR="00646CDA" w:rsidRDefault="008F65EB">
            <w:pPr>
              <w:widowControl w:val="0"/>
              <w:spacing w:line="240" w:lineRule="auto"/>
            </w:pPr>
            <w:r>
              <w:t>Dissociative Subtype of PTSD Scale (DSPS)</w:t>
            </w:r>
          </w:p>
          <w:p w14:paraId="1AB6AFC6" w14:textId="77777777" w:rsidR="00646CDA" w:rsidRDefault="008F65EB">
            <w:pPr>
              <w:widowControl w:val="0"/>
              <w:spacing w:line="240" w:lineRule="auto"/>
            </w:pPr>
            <w:r>
              <w:t>Impact of Events Scale -Revised (IES-R)</w:t>
            </w:r>
          </w:p>
          <w:p w14:paraId="6D82098E" w14:textId="77777777" w:rsidR="00646CDA" w:rsidRDefault="008F65EB">
            <w:pPr>
              <w:widowControl w:val="0"/>
              <w:spacing w:line="240" w:lineRule="auto"/>
            </w:pPr>
            <w:r>
              <w:t>Inventory of Psychosocial Functioning (IPF)</w:t>
            </w:r>
          </w:p>
          <w:p w14:paraId="30B5897E" w14:textId="77777777" w:rsidR="00646CDA" w:rsidRDefault="008F65EB">
            <w:pPr>
              <w:widowControl w:val="0"/>
              <w:spacing w:line="240" w:lineRule="auto"/>
            </w:pPr>
            <w:r>
              <w:t>Late-Onset Stress Symptomatology (LOSS) Scale</w:t>
            </w:r>
          </w:p>
          <w:p w14:paraId="3F6878D2" w14:textId="77777777" w:rsidR="00646CDA" w:rsidRDefault="008F65EB">
            <w:pPr>
              <w:pStyle w:val="Heading2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bookmarkStart w:id="13" w:name="_h2t4j7udkw78" w:colFirst="0" w:colLast="0"/>
            <w:bookmarkEnd w:id="13"/>
            <w:r>
              <w:rPr>
                <w:sz w:val="22"/>
                <w:szCs w:val="22"/>
              </w:rPr>
              <w:t>Mississippi Scale for Combat-related PTSD (MISS or M-PTSD)</w:t>
            </w:r>
          </w:p>
          <w:p w14:paraId="25EFE629" w14:textId="77777777" w:rsidR="00646CDA" w:rsidRDefault="008F65EB">
            <w:pPr>
              <w:pStyle w:val="Heading2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bookmarkStart w:id="14" w:name="_maj6l3avgwrt" w:colFirst="0" w:colLast="0"/>
            <w:bookmarkEnd w:id="14"/>
            <w:r>
              <w:rPr>
                <w:sz w:val="22"/>
                <w:szCs w:val="22"/>
              </w:rPr>
              <w:t>Modified PTSD Symptom Scale (MPSS-SR)</w:t>
            </w:r>
          </w:p>
          <w:p w14:paraId="7F5D6C83" w14:textId="77777777" w:rsidR="00646CDA" w:rsidRDefault="008F65EB">
            <w:pPr>
              <w:spacing w:line="240" w:lineRule="auto"/>
            </w:pPr>
            <w:r>
              <w:t>Posttraumatic Diagnostic Scale (PDS)</w:t>
            </w:r>
          </w:p>
          <w:p w14:paraId="3E18D194" w14:textId="77777777" w:rsidR="00646CDA" w:rsidRDefault="008F65EB">
            <w:pPr>
              <w:spacing w:line="240" w:lineRule="auto"/>
            </w:pPr>
            <w:r>
              <w:t>Posttraumatic Maladaptive Beliefs Scale (PMBS)</w:t>
            </w:r>
          </w:p>
          <w:p w14:paraId="592CFB7F" w14:textId="77777777" w:rsidR="00646CDA" w:rsidRDefault="008F65EB">
            <w:pPr>
              <w:pStyle w:val="Heading2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bookmarkStart w:id="15" w:name="_sxeohpl9zdxz" w:colFirst="0" w:colLast="0"/>
            <w:bookmarkEnd w:id="15"/>
            <w:r>
              <w:rPr>
                <w:sz w:val="22"/>
                <w:szCs w:val="22"/>
              </w:rPr>
              <w:t>PTSD Checklist for DSM-5 (PCL-5)</w:t>
            </w:r>
          </w:p>
          <w:p w14:paraId="2DB92415" w14:textId="77777777" w:rsidR="00646CDA" w:rsidRDefault="008F65EB">
            <w:pPr>
              <w:spacing w:line="240" w:lineRule="auto"/>
            </w:pPr>
            <w:r>
              <w:t>Trauma Symptom Checklist - 40 (TSC-40)</w:t>
            </w:r>
          </w:p>
          <w:p w14:paraId="32AA1784" w14:textId="77777777" w:rsidR="00646CDA" w:rsidRDefault="008F65EB">
            <w:pPr>
              <w:pStyle w:val="Heading2"/>
              <w:keepNext w:val="0"/>
              <w:keepLines w:val="0"/>
              <w:widowControl w:val="0"/>
              <w:spacing w:before="0" w:after="0" w:line="240" w:lineRule="auto"/>
            </w:pPr>
            <w:bookmarkStart w:id="16" w:name="_40zfd7e66wl0" w:colFirst="0" w:colLast="0"/>
            <w:bookmarkEnd w:id="16"/>
            <w:r>
              <w:rPr>
                <w:sz w:val="22"/>
                <w:szCs w:val="22"/>
              </w:rPr>
              <w:t>Short PTSD Rating Interview (SPRINT)</w:t>
            </w:r>
          </w:p>
        </w:tc>
      </w:tr>
      <w:tr w:rsidR="00646CDA" w14:paraId="47344819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FC430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47E6" w14:textId="77777777" w:rsidR="00646CDA" w:rsidRDefault="00443136">
            <w:hyperlink r:id="rId10">
              <w:r w:rsidR="008F65EB">
                <w:rPr>
                  <w:color w:val="1155CC"/>
                  <w:u w:val="single"/>
                </w:rPr>
                <w:t>https://www.ptsd.va.gov/professional/assessment/child/index.asp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0E998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Child Measures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E380C" w14:textId="77777777" w:rsidR="00646CDA" w:rsidRDefault="008F65EB">
            <w:pPr>
              <w:widowControl w:val="0"/>
              <w:spacing w:line="240" w:lineRule="auto"/>
            </w:pPr>
            <w:r>
              <w:t>Clinician-Administered PTSD Scale for DSM-5 - Child/Adolescent Version (CAPS-CA-5)</w:t>
            </w:r>
          </w:p>
          <w:p w14:paraId="01F8F74F" w14:textId="77777777" w:rsidR="00646CDA" w:rsidRDefault="008F65EB">
            <w:pPr>
              <w:widowControl w:val="0"/>
              <w:spacing w:line="240" w:lineRule="auto"/>
            </w:pPr>
            <w:r>
              <w:t>UCLA Child/Adolescent PTSD Reaction Index for DSM-5</w:t>
            </w:r>
          </w:p>
        </w:tc>
      </w:tr>
      <w:tr w:rsidR="00646CDA" w14:paraId="193B6B45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BBFB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E4EF2" w14:textId="77777777" w:rsidR="00646CDA" w:rsidRDefault="00443136">
            <w:hyperlink r:id="rId11">
              <w:r w:rsidR="008F65EB">
                <w:rPr>
                  <w:color w:val="1155CC"/>
                  <w:u w:val="single"/>
                </w:rPr>
                <w:t>https://www.ptsd.va.gov/professional/assessment/deployment/index.asp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76DAF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Military/Deployment Measures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7AF42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Deployment Risk and Resilience Inventory-2 (17 DRRI-2 Scales and Manual)</w:t>
            </w:r>
          </w:p>
        </w:tc>
      </w:tr>
      <w:tr w:rsidR="00646CDA" w14:paraId="74938EB9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E5F3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85160" w14:textId="77777777" w:rsidR="00646CDA" w:rsidRDefault="00443136">
            <w:hyperlink r:id="rId12">
              <w:r w:rsidR="008F65EB">
                <w:rPr>
                  <w:color w:val="1155CC"/>
                  <w:u w:val="single"/>
                </w:rPr>
                <w:t>https://www.ptsd.va.gov/professional/assessment/dsm-5_validated_measures.asp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6AF43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DSM-5 Measures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5995" w14:textId="77777777" w:rsidR="00646CDA" w:rsidRDefault="008F65EB">
            <w:pPr>
              <w:widowControl w:val="0"/>
              <w:spacing w:line="240" w:lineRule="auto"/>
            </w:pPr>
            <w:r>
              <w:t>Clinician-Administered PTSD Scale for DSM-5 (CAPS-5)</w:t>
            </w:r>
          </w:p>
          <w:p w14:paraId="1CAF8478" w14:textId="77777777" w:rsidR="00646CDA" w:rsidRDefault="008F65EB">
            <w:pPr>
              <w:widowControl w:val="0"/>
              <w:spacing w:line="240" w:lineRule="auto"/>
            </w:pPr>
            <w:r>
              <w:t>Clinician-Administered PTSD Scale for DSM-5 - Child/Adolescent Version (CAPS-CA-5)</w:t>
            </w:r>
          </w:p>
          <w:p w14:paraId="1479B32F" w14:textId="77777777" w:rsidR="00646CDA" w:rsidRDefault="008F65EB">
            <w:pPr>
              <w:widowControl w:val="0"/>
              <w:spacing w:line="240" w:lineRule="auto"/>
            </w:pPr>
            <w:r>
              <w:t>Dissociative Subtype of PTSD Scale (DSPS)</w:t>
            </w:r>
          </w:p>
          <w:p w14:paraId="1BDBBF69" w14:textId="77777777" w:rsidR="00646CDA" w:rsidRDefault="008F65EB">
            <w:pPr>
              <w:pStyle w:val="Heading2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bookmarkStart w:id="17" w:name="_98d7ku77n4j1" w:colFirst="0" w:colLast="0"/>
            <w:bookmarkEnd w:id="17"/>
            <w:r>
              <w:rPr>
                <w:sz w:val="22"/>
                <w:szCs w:val="22"/>
              </w:rPr>
              <w:t>PTSD Checklist for DSM-5 (PCL-5)</w:t>
            </w:r>
          </w:p>
          <w:p w14:paraId="584ACE80" w14:textId="77777777" w:rsidR="00646CDA" w:rsidRDefault="008F65EB">
            <w:pPr>
              <w:spacing w:line="240" w:lineRule="auto"/>
            </w:pPr>
            <w:r>
              <w:t>Life Events Checklist for DSM-5 (LEC-5)</w:t>
            </w:r>
          </w:p>
          <w:p w14:paraId="48E0D68C" w14:textId="77777777" w:rsidR="00646CDA" w:rsidRDefault="008F65EB">
            <w:pPr>
              <w:spacing w:line="240" w:lineRule="auto"/>
            </w:pPr>
            <w:r>
              <w:t>Primary Care PTSD Screen for DSM-5 (PC-PTSD-5)</w:t>
            </w:r>
          </w:p>
        </w:tc>
      </w:tr>
      <w:tr w:rsidR="00646CDA" w14:paraId="5FB53BDE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7558D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F649" w14:textId="77777777" w:rsidR="00646CDA" w:rsidRDefault="00443136">
            <w:hyperlink r:id="rId13">
              <w:r w:rsidR="008F65EB">
                <w:rPr>
                  <w:color w:val="1155CC"/>
                  <w:u w:val="single"/>
                </w:rPr>
                <w:t>https://www.ptsd.va.gov/professional/assessment/screens/index.asp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3639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PTSD Screens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EB2B" w14:textId="77777777" w:rsidR="00646CDA" w:rsidRDefault="008F65EB">
            <w:pPr>
              <w:spacing w:line="240" w:lineRule="auto"/>
            </w:pPr>
            <w:r>
              <w:t>Primary Care PTSD Screen for DSM-5 (PC-PTSD-5)</w:t>
            </w:r>
          </w:p>
          <w:p w14:paraId="5880AEE1" w14:textId="77777777" w:rsidR="00646CDA" w:rsidRDefault="008F65EB">
            <w:pPr>
              <w:spacing w:line="240" w:lineRule="auto"/>
            </w:pPr>
            <w:r>
              <w:t>SPAN Self-Report Screen (SPAN)</w:t>
            </w:r>
          </w:p>
          <w:p w14:paraId="5BC1DAE8" w14:textId="77777777" w:rsidR="00646CDA" w:rsidRDefault="008F65EB">
            <w:pPr>
              <w:pStyle w:val="Heading2"/>
              <w:keepNext w:val="0"/>
              <w:keepLines w:val="0"/>
              <w:widowControl w:val="0"/>
              <w:spacing w:before="0" w:after="0" w:line="240" w:lineRule="auto"/>
              <w:rPr>
                <w:sz w:val="22"/>
                <w:szCs w:val="22"/>
              </w:rPr>
            </w:pPr>
            <w:bookmarkStart w:id="18" w:name="_cnjvcrxp7ugd" w:colFirst="0" w:colLast="0"/>
            <w:bookmarkEnd w:id="18"/>
            <w:r>
              <w:rPr>
                <w:sz w:val="22"/>
                <w:szCs w:val="22"/>
              </w:rPr>
              <w:t>Short PTSD Rating Interview (SPRINT)</w:t>
            </w:r>
          </w:p>
          <w:p w14:paraId="36F7E913" w14:textId="77777777" w:rsidR="00646CDA" w:rsidRDefault="008F65EB">
            <w:pPr>
              <w:spacing w:line="240" w:lineRule="auto"/>
            </w:pPr>
            <w:r>
              <w:t>Trauma Screening Questionnaire (TSQ)</w:t>
            </w:r>
          </w:p>
        </w:tc>
      </w:tr>
      <w:tr w:rsidR="00646CDA" w14:paraId="38DC91CA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695CE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D7BA" w14:textId="77777777" w:rsidR="00646CDA" w:rsidRDefault="00443136">
            <w:hyperlink r:id="rId14">
              <w:r w:rsidR="008F65EB">
                <w:rPr>
                  <w:color w:val="1155CC"/>
                  <w:u w:val="single"/>
                </w:rPr>
                <w:t>https://www.ptsd.va.gov/professional/assessment/te-measures/index.asp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9D6E2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Trauma Exposure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56D8D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Brief Trauma Questionnaire (BTQ)</w:t>
            </w:r>
          </w:p>
          <w:p w14:paraId="51387EB5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Combat Exposure Scale (CES)</w:t>
            </w:r>
            <w:r>
              <w:br/>
              <w:t>Life Events Checklist for DSM-5 (LEC-5)</w:t>
            </w:r>
          </w:p>
          <w:p w14:paraId="7F61C057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Life Stressor Checklist-Revised (LSC-R)</w:t>
            </w:r>
          </w:p>
          <w:p w14:paraId="641CBA98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Potential Stressful Events Interview (PSEI)</w:t>
            </w:r>
          </w:p>
          <w:p w14:paraId="3D2F5620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Trauma Assessment for Adults (TAA)</w:t>
            </w:r>
          </w:p>
          <w:p w14:paraId="5C07DB98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Trauma History Questionnaire (THQ)</w:t>
            </w:r>
          </w:p>
          <w:p w14:paraId="34804B7C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Trauma History Screen (THS)</w:t>
            </w:r>
          </w:p>
        </w:tc>
      </w:tr>
      <w:tr w:rsidR="00646CDA" w14:paraId="5892DE6D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1BFA3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18E1C" w14:textId="77777777" w:rsidR="00646CDA" w:rsidRDefault="00443136">
            <w:hyperlink r:id="rId15">
              <w:r w:rsidR="008F65EB">
                <w:rPr>
                  <w:color w:val="1155CC"/>
                  <w:u w:val="single"/>
                </w:rPr>
                <w:t>https://www.ptsd.va.gov/professional/assessment/ncptsd-instrument-request-form.asp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57CFF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Assessment Request Form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92A27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Request the CAPS-5 or CAPS-CA-5</w:t>
            </w:r>
          </w:p>
        </w:tc>
      </w:tr>
      <w:tr w:rsidR="00646CDA" w14:paraId="6F9FEC33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BE7A6" w14:textId="77777777" w:rsidR="00646CDA" w:rsidRDefault="008F65EB">
            <w:r>
              <w:rPr>
                <w:b/>
              </w:rPr>
              <w:t>ISTSS (Measures available to Members)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7BEE" w14:textId="77777777" w:rsidR="00646CDA" w:rsidRDefault="00443136">
            <w:hyperlink r:id="rId16">
              <w:r w:rsidR="008F65EB">
                <w:rPr>
                  <w:color w:val="1155CC"/>
                  <w:u w:val="single"/>
                </w:rPr>
                <w:t>https://istss.org/clinical-resources/assessing-trauma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9553E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Trauma, Acute Stress, and PTSD Assessment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8080F" w14:textId="77777777" w:rsidR="00646CDA" w:rsidRDefault="008F65EB">
            <w:r>
              <w:t>Acute Stress Checklist for Children</w:t>
            </w:r>
          </w:p>
          <w:p w14:paraId="30EA0DCD" w14:textId="77777777" w:rsidR="00646CDA" w:rsidRDefault="008F65EB">
            <w:r>
              <w:t>Acute Stress Disorder Structured Interview (ASDI)</w:t>
            </w:r>
          </w:p>
          <w:p w14:paraId="1E204FF6" w14:textId="77777777" w:rsidR="00646CDA" w:rsidRDefault="008F65EB">
            <w:r>
              <w:t>Child PTSD Symptom Scale</w:t>
            </w:r>
          </w:p>
          <w:p w14:paraId="58A845B7" w14:textId="77777777" w:rsidR="00646CDA" w:rsidRDefault="008F65EB">
            <w:r>
              <w:t>Childhood Attachment and Relational Trauma Screen (CARTS)</w:t>
            </w:r>
          </w:p>
          <w:p w14:paraId="4A8763E8" w14:textId="77777777" w:rsidR="00646CDA" w:rsidRDefault="008F65EB">
            <w:r>
              <w:t>Clinical Administered PTSD Scale (CAPS)</w:t>
            </w:r>
          </w:p>
          <w:p w14:paraId="4710A0BC" w14:textId="77777777" w:rsidR="00646CDA" w:rsidRDefault="008F65EB">
            <w:r>
              <w:t xml:space="preserve">Global </w:t>
            </w:r>
            <w:proofErr w:type="spellStart"/>
            <w:r>
              <w:t>Psychotrauma</w:t>
            </w:r>
            <w:proofErr w:type="spellEnd"/>
            <w:r>
              <w:t xml:space="preserve"> Screen (GPS)</w:t>
            </w:r>
          </w:p>
          <w:p w14:paraId="63F323E3" w14:textId="77777777" w:rsidR="00646CDA" w:rsidRDefault="008F65EB">
            <w:r>
              <w:t>Posttraumatic Stress Disorder Checklist (PCL)</w:t>
            </w:r>
          </w:p>
          <w:p w14:paraId="01B4A245" w14:textId="77777777" w:rsidR="00646CDA" w:rsidRDefault="008F65EB">
            <w:r>
              <w:t>Posttraumatic Symptom Scale-Interview Version (PSSI)</w:t>
            </w:r>
          </w:p>
          <w:p w14:paraId="09C1ECA3" w14:textId="77777777" w:rsidR="00646CDA" w:rsidRDefault="008F65EB">
            <w:r>
              <w:t>UCLA PTSD Reaction Index</w:t>
            </w:r>
          </w:p>
        </w:tc>
      </w:tr>
      <w:tr w:rsidR="00646CDA" w14:paraId="08C12806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6032" w14:textId="77777777" w:rsidR="00646CDA" w:rsidRDefault="008F65EB">
            <w:r>
              <w:rPr>
                <w:b/>
              </w:rPr>
              <w:t>National Child Traumatic Stress Network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3CA6" w14:textId="77777777" w:rsidR="00646CDA" w:rsidRDefault="00443136">
            <w:hyperlink r:id="rId17">
              <w:r w:rsidR="008F65EB">
                <w:rPr>
                  <w:color w:val="1155CC"/>
                  <w:u w:val="single"/>
                </w:rPr>
                <w:t>https://www.nctsn.org/treatments-and-practices/screening-and-assessments/trauma-screening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B8804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Child Trauma Screening Overview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DE7E1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FAQs about Assessment of Complex Trauma</w:t>
            </w:r>
          </w:p>
          <w:p w14:paraId="3DD58844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Recommended Measures for setting and presenting concern</w:t>
            </w:r>
          </w:p>
          <w:p w14:paraId="43D97743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Measure reviews</w:t>
            </w:r>
          </w:p>
        </w:tc>
      </w:tr>
      <w:tr w:rsidR="00646CDA" w14:paraId="09C7562C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92A1F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1CD17" w14:textId="77777777" w:rsidR="00646CDA" w:rsidRDefault="00443136">
            <w:hyperlink r:id="rId18">
              <w:r w:rsidR="008F65EB">
                <w:rPr>
                  <w:color w:val="1155CC"/>
                  <w:u w:val="single"/>
                </w:rPr>
                <w:t>https://www.nctsn.org/treatments-and-practices/screening-and-assessments/trauma-informed-mental-health-assessment</w:t>
              </w:r>
            </w:hyperlink>
            <w:r w:rsidR="008F65EB">
              <w:t xml:space="preserve"> 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5BF80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Trauma-Informed Child Mental Health Screening Overview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06AAA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Strategies for feedback and engaging families in assessment</w:t>
            </w:r>
          </w:p>
          <w:p w14:paraId="77B8DB70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6CDA" w14:paraId="000666B5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17A7A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5F67" w14:textId="77777777" w:rsidR="00646CDA" w:rsidRDefault="00443136">
            <w:hyperlink r:id="rId19">
              <w:r w:rsidR="008F65EB">
                <w:rPr>
                  <w:color w:val="1155CC"/>
                  <w:u w:val="single"/>
                </w:rPr>
                <w:t>https://www.nctsn.org/sites/default/files/resources//complex_trauma_standardized_measures.pdf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CDE64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Complex Trauma Measures for Children and Family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725B" w14:textId="77777777" w:rsidR="00646CDA" w:rsidRDefault="008F65EB">
            <w:pPr>
              <w:widowControl w:val="0"/>
              <w:spacing w:line="240" w:lineRule="auto"/>
            </w:pPr>
            <w:r>
              <w:t>Structured Interview for Disorders of Extreme Stress (SIDES and SIDES-A for adolescents)</w:t>
            </w:r>
          </w:p>
          <w:p w14:paraId="6F3BC03B" w14:textId="77777777" w:rsidR="00646CDA" w:rsidRDefault="008F65EB">
            <w:pPr>
              <w:widowControl w:val="0"/>
              <w:spacing w:line="240" w:lineRule="auto"/>
            </w:pPr>
            <w:r>
              <w:t>Child and Adolescent Needs and Strengths Trauma Comprehensive (CANS Trauma)</w:t>
            </w:r>
          </w:p>
          <w:p w14:paraId="624A99F5" w14:textId="77777777" w:rsidR="00646CDA" w:rsidRDefault="008F65EB">
            <w:pPr>
              <w:widowControl w:val="0"/>
              <w:spacing w:line="240" w:lineRule="auto"/>
            </w:pPr>
            <w:r>
              <w:t>Trauma Symptom Checklist for Children (TSCC)</w:t>
            </w:r>
          </w:p>
          <w:p w14:paraId="63013607" w14:textId="77777777" w:rsidR="00646CDA" w:rsidRDefault="008F65EB">
            <w:pPr>
              <w:widowControl w:val="0"/>
              <w:spacing w:line="240" w:lineRule="auto"/>
            </w:pPr>
            <w:r>
              <w:t>And Young Children (TSCYC)</w:t>
            </w:r>
          </w:p>
          <w:p w14:paraId="40828535" w14:textId="77777777" w:rsidR="00646CDA" w:rsidRDefault="008F65EB">
            <w:pPr>
              <w:widowControl w:val="0"/>
              <w:spacing w:line="240" w:lineRule="auto"/>
            </w:pPr>
            <w:r>
              <w:t>Minnesota Multiphasic Personality Inventory for Adolescents (MMPI-A)</w:t>
            </w:r>
          </w:p>
          <w:p w14:paraId="6A3D13D9" w14:textId="77777777" w:rsidR="00646CDA" w:rsidRDefault="008F65EB">
            <w:pPr>
              <w:widowControl w:val="0"/>
              <w:spacing w:line="240" w:lineRule="auto"/>
            </w:pPr>
            <w:r>
              <w:t>Personality Inventory for Youth/Personality Inventory for Children, Second Edition (PIC-2)</w:t>
            </w:r>
          </w:p>
          <w:p w14:paraId="442F649E" w14:textId="77777777" w:rsidR="00646CDA" w:rsidRDefault="008F65EB">
            <w:pPr>
              <w:widowControl w:val="0"/>
              <w:spacing w:line="240" w:lineRule="auto"/>
            </w:pPr>
            <w:r>
              <w:t>Affect Intensity and Reactivity Measure for Youth (AIR-Y)</w:t>
            </w:r>
          </w:p>
          <w:p w14:paraId="6933D3BE" w14:textId="77777777" w:rsidR="00646CDA" w:rsidRDefault="008F65EB">
            <w:pPr>
              <w:widowControl w:val="0"/>
              <w:spacing w:line="240" w:lineRule="auto"/>
            </w:pPr>
            <w:r>
              <w:t>Abbreviated Dysregulation Inventory (ADI)</w:t>
            </w:r>
          </w:p>
          <w:p w14:paraId="044F11C5" w14:textId="77777777" w:rsidR="00646CDA" w:rsidRDefault="008F65EB">
            <w:pPr>
              <w:widowControl w:val="0"/>
              <w:spacing w:line="240" w:lineRule="auto"/>
            </w:pPr>
            <w:r>
              <w:t>Attachment Questionnaire for Children (AQC)</w:t>
            </w:r>
          </w:p>
          <w:p w14:paraId="68695BB3" w14:textId="77777777" w:rsidR="00646CDA" w:rsidRDefault="008F65EB">
            <w:pPr>
              <w:widowControl w:val="0"/>
              <w:spacing w:line="240" w:lineRule="auto"/>
            </w:pPr>
            <w:r>
              <w:t>Inventory of Parent and Peer Attachment (IPPA)</w:t>
            </w:r>
          </w:p>
          <w:p w14:paraId="2CEFD784" w14:textId="77777777" w:rsidR="00646CDA" w:rsidRDefault="008F65EB">
            <w:pPr>
              <w:widowControl w:val="0"/>
              <w:spacing w:line="240" w:lineRule="auto"/>
            </w:pPr>
            <w:r>
              <w:t>Child Dissociative Checklist (CDC)</w:t>
            </w:r>
          </w:p>
          <w:p w14:paraId="082BB59A" w14:textId="77777777" w:rsidR="00646CDA" w:rsidRDefault="008F65EB">
            <w:pPr>
              <w:widowControl w:val="0"/>
              <w:spacing w:line="240" w:lineRule="auto"/>
            </w:pPr>
            <w:r>
              <w:t>Adolescent Dissociative Experiences Scale (A-DES)</w:t>
            </w:r>
          </w:p>
          <w:p w14:paraId="0FE295D6" w14:textId="77777777" w:rsidR="00646CDA" w:rsidRDefault="008F65EB">
            <w:pPr>
              <w:widowControl w:val="0"/>
              <w:spacing w:line="240" w:lineRule="auto"/>
            </w:pPr>
            <w:r>
              <w:t>Children’s Perceptual Alterations Scale (CPAS)</w:t>
            </w:r>
          </w:p>
          <w:p w14:paraId="029AF1C3" w14:textId="77777777" w:rsidR="00646CDA" w:rsidRDefault="008F65EB">
            <w:pPr>
              <w:widowControl w:val="0"/>
              <w:spacing w:line="240" w:lineRule="auto"/>
            </w:pPr>
            <w:r>
              <w:t>Dissociative Features Profile (DFP)</w:t>
            </w:r>
          </w:p>
          <w:p w14:paraId="0D39701A" w14:textId="77777777" w:rsidR="00646CDA" w:rsidRDefault="008F65EB">
            <w:pPr>
              <w:widowControl w:val="0"/>
              <w:spacing w:line="240" w:lineRule="auto"/>
            </w:pPr>
            <w:r>
              <w:t>Children’s Dissociative Experiences Scale &amp; Posttraumatic Symptom Inventory (CDES &amp; PTSI)</w:t>
            </w:r>
          </w:p>
          <w:p w14:paraId="6F8E5A01" w14:textId="77777777" w:rsidR="00646CDA" w:rsidRDefault="008F65EB">
            <w:pPr>
              <w:widowControl w:val="0"/>
              <w:spacing w:line="240" w:lineRule="auto"/>
            </w:pPr>
            <w:r>
              <w:t>Behavior Assessment System for Children-2 (BASC-2)</w:t>
            </w:r>
          </w:p>
          <w:p w14:paraId="431FD0EA" w14:textId="77777777" w:rsidR="00646CDA" w:rsidRDefault="008F65EB">
            <w:pPr>
              <w:widowControl w:val="0"/>
              <w:spacing w:line="240" w:lineRule="auto"/>
            </w:pPr>
            <w:r>
              <w:t>Child Behavior Checklist (CBCL)</w:t>
            </w:r>
          </w:p>
          <w:p w14:paraId="369E759A" w14:textId="77777777" w:rsidR="00646CDA" w:rsidRDefault="008F65EB">
            <w:pPr>
              <w:widowControl w:val="0"/>
              <w:spacing w:line="240" w:lineRule="auto"/>
            </w:pPr>
            <w:r>
              <w:t>Child Sexual Behavior Inventory (CSBI)</w:t>
            </w:r>
          </w:p>
          <w:p w14:paraId="7812718E" w14:textId="77777777" w:rsidR="00646CDA" w:rsidRDefault="008F65EB">
            <w:pPr>
              <w:widowControl w:val="0"/>
              <w:spacing w:line="240" w:lineRule="auto"/>
            </w:pPr>
            <w:r>
              <w:t>Traumatic Events Screening Inventory - Parent Report Revised (TESI-CRF-R and TESI-PRR)</w:t>
            </w:r>
          </w:p>
          <w:p w14:paraId="769B41E7" w14:textId="77777777" w:rsidR="00646CDA" w:rsidRDefault="008F65EB">
            <w:pPr>
              <w:widowControl w:val="0"/>
              <w:spacing w:line="240" w:lineRule="auto"/>
            </w:pPr>
            <w:r>
              <w:t>Juvenile Victimization Questionnaire (JVQ)</w:t>
            </w:r>
          </w:p>
          <w:p w14:paraId="3D3C3BB8" w14:textId="77777777" w:rsidR="00646CDA" w:rsidRDefault="008F65EB">
            <w:pPr>
              <w:widowControl w:val="0"/>
              <w:spacing w:line="240" w:lineRule="auto"/>
            </w:pPr>
            <w:r>
              <w:t>UCLA PTSD Reaction Index</w:t>
            </w:r>
          </w:p>
          <w:p w14:paraId="4ACBE4F9" w14:textId="77777777" w:rsidR="00646CDA" w:rsidRDefault="008F65EB">
            <w:pPr>
              <w:widowControl w:val="0"/>
              <w:spacing w:line="240" w:lineRule="auto"/>
            </w:pPr>
            <w:r>
              <w:t>Young Child PTSD Checklist</w:t>
            </w:r>
          </w:p>
          <w:p w14:paraId="0B1C0A37" w14:textId="77777777" w:rsidR="00646CDA" w:rsidRDefault="008F65EB">
            <w:pPr>
              <w:widowControl w:val="0"/>
              <w:spacing w:line="240" w:lineRule="auto"/>
            </w:pPr>
            <w:r>
              <w:t>Trauma History Checklist and Interview (THC)</w:t>
            </w:r>
          </w:p>
          <w:p w14:paraId="4DC086B8" w14:textId="77777777" w:rsidR="00646CDA" w:rsidRDefault="008F65EB">
            <w:pPr>
              <w:widowControl w:val="0"/>
              <w:spacing w:line="240" w:lineRule="auto"/>
            </w:pPr>
            <w:r>
              <w:t>Dimensions of Stressful Events Rating Scale (DOSE)</w:t>
            </w:r>
          </w:p>
          <w:p w14:paraId="6DFD1729" w14:textId="77777777" w:rsidR="00646CDA" w:rsidRDefault="008F65EB">
            <w:pPr>
              <w:widowControl w:val="0"/>
              <w:spacing w:line="240" w:lineRule="auto"/>
            </w:pPr>
            <w:r>
              <w:t>Parent-Child Relationship Inventory (PCRI)</w:t>
            </w:r>
          </w:p>
          <w:p w14:paraId="216E6354" w14:textId="77777777" w:rsidR="00646CDA" w:rsidRDefault="008F65EB">
            <w:pPr>
              <w:widowControl w:val="0"/>
              <w:spacing w:line="240" w:lineRule="auto"/>
            </w:pPr>
            <w:r>
              <w:t>Clinician Administered PTSD Scale for Children and Adolescents (CAPS-CA)</w:t>
            </w:r>
          </w:p>
          <w:p w14:paraId="22E5427E" w14:textId="77777777" w:rsidR="00646CDA" w:rsidRDefault="008F65EB">
            <w:pPr>
              <w:widowControl w:val="0"/>
              <w:spacing w:line="240" w:lineRule="auto"/>
            </w:pPr>
            <w:r>
              <w:t>Diagnostic Interview for Children and Adolescents (DICA)</w:t>
            </w:r>
          </w:p>
          <w:p w14:paraId="50349F5C" w14:textId="77777777" w:rsidR="00646CDA" w:rsidRDefault="008F65EB">
            <w:pPr>
              <w:widowControl w:val="0"/>
              <w:spacing w:line="240" w:lineRule="auto"/>
            </w:pPr>
            <w:r>
              <w:t>Family Environment Scale (FES)</w:t>
            </w:r>
          </w:p>
          <w:p w14:paraId="0DD2601F" w14:textId="77777777" w:rsidR="00646CDA" w:rsidRDefault="008F65EB">
            <w:pPr>
              <w:widowControl w:val="0"/>
              <w:spacing w:line="240" w:lineRule="auto"/>
            </w:pPr>
            <w:r>
              <w:t>Family Assessment of Needs and Strengths: Trauma Exposure and Adaptation (FANS-TEA)</w:t>
            </w:r>
          </w:p>
          <w:p w14:paraId="5ABE349D" w14:textId="77777777" w:rsidR="00646CDA" w:rsidRDefault="008F65EB">
            <w:pPr>
              <w:widowControl w:val="0"/>
              <w:spacing w:line="240" w:lineRule="auto"/>
            </w:pPr>
            <w:r>
              <w:t>Parenting Stress Index-Short Form (PSI-SF)</w:t>
            </w:r>
          </w:p>
          <w:p w14:paraId="4DF56372" w14:textId="77777777" w:rsidR="00646CDA" w:rsidRDefault="008F65EB">
            <w:pPr>
              <w:widowControl w:val="0"/>
              <w:spacing w:line="240" w:lineRule="auto"/>
            </w:pPr>
            <w:r>
              <w:t>Brief Symptom Inventory (BSI)</w:t>
            </w:r>
          </w:p>
          <w:p w14:paraId="59F4E248" w14:textId="77777777" w:rsidR="00646CDA" w:rsidRDefault="008F65EB">
            <w:pPr>
              <w:widowControl w:val="0"/>
              <w:spacing w:line="240" w:lineRule="auto"/>
            </w:pPr>
            <w:r>
              <w:t>Coping Responses Inventory - Youth (CRI-Y)</w:t>
            </w:r>
          </w:p>
          <w:p w14:paraId="2299C424" w14:textId="77777777" w:rsidR="00646CDA" w:rsidRDefault="008F65EB">
            <w:pPr>
              <w:widowControl w:val="0"/>
              <w:spacing w:line="240" w:lineRule="auto"/>
            </w:pPr>
            <w:r>
              <w:t>Strengths and Difficulties Questionnaire (SDQ)</w:t>
            </w:r>
          </w:p>
        </w:tc>
      </w:tr>
      <w:tr w:rsidR="00646CDA" w14:paraId="6539D15B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EE820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SAMHSA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BDA36" w14:textId="77777777" w:rsidR="00646CDA" w:rsidRDefault="00443136">
            <w:hyperlink r:id="rId20" w:anchor="TRAUMA">
              <w:r w:rsidR="008F65EB">
                <w:rPr>
                  <w:color w:val="1155CC"/>
                  <w:u w:val="single"/>
                </w:rPr>
                <w:t>https://www.integration.samhsa.gov/clinical-practice/screening-tools#TRAUMA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0ECD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Substance Abuse Screens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76CD1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Alcohol Use Disorder Identification Test (AUDIT and AUDIT-C)</w:t>
            </w:r>
          </w:p>
          <w:p w14:paraId="4EF67D6C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Drug Abuse Screen Test (DAST-10)</w:t>
            </w:r>
          </w:p>
          <w:p w14:paraId="61366D80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CAGE AID</w:t>
            </w:r>
          </w:p>
          <w:p w14:paraId="0013BC78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SAMHSA Screening, Brief Intervention, and Referral to Treatment Protocol (SBIRT, includes training)</w:t>
            </w:r>
          </w:p>
          <w:p w14:paraId="1031E977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D6319A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646CDA" w14:paraId="158ECC93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173B6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FD48" w14:textId="77777777" w:rsidR="00646CDA" w:rsidRDefault="00443136">
            <w:hyperlink r:id="rId21">
              <w:r w:rsidR="008F65EB">
                <w:rPr>
                  <w:color w:val="1155CC"/>
                  <w:u w:val="single"/>
                </w:rPr>
                <w:t>http://lib.adai.washington.edu/instruments/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1B036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Substance Use Screening Assessment Database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E79B" w14:textId="65F9FD3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Search for Substance Abuse Measures by </w:t>
            </w:r>
            <w:r w:rsidR="00D334DC">
              <w:t>N</w:t>
            </w:r>
            <w:r>
              <w:t>ame</w:t>
            </w:r>
          </w:p>
        </w:tc>
      </w:tr>
      <w:tr w:rsidR="00646CDA" w14:paraId="764A56B0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ADDC6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AC9E2" w14:textId="77777777" w:rsidR="00646CDA" w:rsidRDefault="00443136">
            <w:hyperlink r:id="rId22">
              <w:r w:rsidR="008F65EB">
                <w:rPr>
                  <w:color w:val="1155CC"/>
                  <w:u w:val="single"/>
                </w:rPr>
                <w:t>https://www.integration.samhsa.gov/clinical-practice/trauma-informed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F9DB2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Trauma-informed and Culturally-Competent Care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19126" w14:textId="67ECE51F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Training and Resources for </w:t>
            </w:r>
            <w:r w:rsidR="00D334DC">
              <w:t>C</w:t>
            </w:r>
            <w:r>
              <w:t xml:space="preserve">lients and </w:t>
            </w:r>
            <w:r w:rsidR="00D334DC">
              <w:t>C</w:t>
            </w:r>
            <w:r>
              <w:t>linicians</w:t>
            </w:r>
          </w:p>
        </w:tc>
      </w:tr>
      <w:tr w:rsidR="00646CDA" w14:paraId="324CAF72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C8FC2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3B5A8" w14:textId="77777777" w:rsidR="00646CDA" w:rsidRDefault="00443136">
            <w:hyperlink r:id="rId23">
              <w:r w:rsidR="008F65EB">
                <w:rPr>
                  <w:color w:val="1155CC"/>
                  <w:u w:val="single"/>
                </w:rPr>
                <w:t>https://www.integration.samhsa.gov/clinical-practice/intimate-partner-violence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CC001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Intimate Partner Violence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EB543" w14:textId="7E30C2D5" w:rsidR="00646CDA" w:rsidRDefault="008F65EB">
            <w:pPr>
              <w:widowControl w:val="0"/>
              <w:spacing w:line="240" w:lineRule="auto"/>
            </w:pPr>
            <w:r>
              <w:t xml:space="preserve">Training and Resources for </w:t>
            </w:r>
            <w:r w:rsidR="00D334DC">
              <w:t>C</w:t>
            </w:r>
            <w:r>
              <w:t xml:space="preserve">lients and </w:t>
            </w:r>
            <w:r w:rsidR="00D334DC">
              <w:t>C</w:t>
            </w:r>
            <w:r>
              <w:t>linicians</w:t>
            </w:r>
          </w:p>
        </w:tc>
      </w:tr>
      <w:tr w:rsidR="00646CDA" w14:paraId="445270A8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375AA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5DF04" w14:textId="77777777" w:rsidR="00646CDA" w:rsidRDefault="00443136">
            <w:hyperlink r:id="rId24">
              <w:r w:rsidR="008F65EB">
                <w:rPr>
                  <w:color w:val="1155CC"/>
                  <w:u w:val="single"/>
                </w:rPr>
                <w:t>https://www.integration.samhsa.gov/clinical-practice/suicide-prevention-update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95147" w14:textId="77777777" w:rsidR="00646CDA" w:rsidRDefault="008F65EB">
            <w:pPr>
              <w:widowControl w:val="0"/>
              <w:spacing w:line="240" w:lineRule="auto"/>
            </w:pPr>
            <w:r>
              <w:t>Suicide Assessment and Management of Risk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FECCF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Columbia-Suicide Severity Rating Scale (C-SSRS)</w:t>
            </w:r>
          </w:p>
          <w:p w14:paraId="699C76C5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Patient Health Questionnaire (PHQ-9)</w:t>
            </w:r>
          </w:p>
          <w:p w14:paraId="32855EE6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SAFE-T Card</w:t>
            </w:r>
          </w:p>
          <w:p w14:paraId="419676A5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MacArthur Depression Toolkit</w:t>
            </w:r>
            <w:r>
              <w:br/>
              <w:t>Suicide Prevention Toolkit for Primary Care</w:t>
            </w:r>
          </w:p>
        </w:tc>
      </w:tr>
      <w:tr w:rsidR="00646CDA" w14:paraId="1B036276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B945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Other Measures of PTSD and Trauma Sequelae</w:t>
            </w: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568C" w14:textId="77777777" w:rsidR="00646CDA" w:rsidRDefault="00443136">
            <w:hyperlink r:id="rId25">
              <w:r w:rsidR="008F65EB">
                <w:rPr>
                  <w:color w:val="1155CC"/>
                  <w:u w:val="single"/>
                </w:rPr>
                <w:t>https://www.parinc.com/Products/Pkey/80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D0178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Trauma Exposure, PTSD, Related Symptoms Self-Report</w:t>
            </w:r>
          </w:p>
          <w:p w14:paraId="0CFE0C73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(For purchase)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3F91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Detailed Assessment of Posttraumatic Stress (DAPS)</w:t>
            </w:r>
          </w:p>
        </w:tc>
      </w:tr>
      <w:tr w:rsidR="00646CDA" w14:paraId="4E1208BC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518F7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B9C3D" w14:textId="77777777" w:rsidR="00646CDA" w:rsidRDefault="00443136">
            <w:hyperlink r:id="rId26">
              <w:r w:rsidR="008F65EB">
                <w:rPr>
                  <w:color w:val="1155CC"/>
                  <w:u w:val="single"/>
                </w:rPr>
                <w:t>http://www.enijenhuis.nl/tec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5A834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Trauma Experiences Self-Report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296C6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Traumatic Experiences Checklist (TEC)</w:t>
            </w:r>
          </w:p>
          <w:p w14:paraId="32CF1980" w14:textId="77777777" w:rsidR="00646CDA" w:rsidRDefault="008F65E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Available in 11 languages</w:t>
            </w:r>
          </w:p>
        </w:tc>
      </w:tr>
      <w:tr w:rsidR="00646CDA" w14:paraId="5E572B44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5E7D8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1141" w14:textId="77777777" w:rsidR="00646CDA" w:rsidRDefault="00443136">
            <w:hyperlink r:id="rId27">
              <w:r w:rsidR="008F65EB">
                <w:rPr>
                  <w:color w:val="1155CC"/>
                  <w:u w:val="single"/>
                </w:rPr>
                <w:t>http://s1097954.instanturl.net/multiscale-dissociation-inventory-mdi/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E9E8A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Dissociation Self-Report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4E941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Multiscale Dissociation Inventory (MDI)</w:t>
            </w:r>
          </w:p>
          <w:p w14:paraId="33F52347" w14:textId="77777777" w:rsidR="00646CDA" w:rsidRDefault="008F65E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Available in 16 languages</w:t>
            </w:r>
          </w:p>
        </w:tc>
      </w:tr>
      <w:tr w:rsidR="00646CDA" w14:paraId="4CEBFBAD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ACB0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4C5BC" w14:textId="77777777" w:rsidR="00646CDA" w:rsidRDefault="00443136">
            <w:hyperlink r:id="rId28">
              <w:r w:rsidR="008F65EB">
                <w:rPr>
                  <w:color w:val="1155CC"/>
                  <w:u w:val="single"/>
                </w:rPr>
                <w:t>http://www.enijenhuis.nl/sdq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2A96C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Dissociation Self-Report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A4BD6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Somatoform Dissociation Questionnaire (SDQ-5 and SDQ-20)</w:t>
            </w:r>
          </w:p>
        </w:tc>
      </w:tr>
      <w:tr w:rsidR="00646CDA" w14:paraId="7427601A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2F8C3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0D4F" w14:textId="77777777" w:rsidR="00646CDA" w:rsidRDefault="00443136">
            <w:hyperlink r:id="rId29">
              <w:r w:rsidR="008F65EB">
                <w:rPr>
                  <w:color w:val="1155CC"/>
                  <w:u w:val="single"/>
                </w:rPr>
                <w:t>https://www.tandfonline.com/doi/full/10.3402/ejpt.v6.25652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15994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Dissociation Semi-structured Interview</w:t>
            </w:r>
          </w:p>
          <w:p w14:paraId="5216605A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(Available in Article)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B3184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Shutdown Dissociation Scale (SHUT-D)</w:t>
            </w:r>
          </w:p>
        </w:tc>
      </w:tr>
      <w:tr w:rsidR="00646CDA" w14:paraId="32875A89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ECCC5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256D7" w14:textId="77777777" w:rsidR="00646CDA" w:rsidRDefault="00443136">
            <w:hyperlink r:id="rId30">
              <w:r w:rsidR="008F65EB">
                <w:rPr>
                  <w:color w:val="1155CC"/>
                  <w:u w:val="single"/>
                </w:rPr>
                <w:t>https://www.mindgarden.com/113-inventory-of-interpersonal-problems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A5591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Interpersonal Difficulties</w:t>
            </w:r>
          </w:p>
          <w:p w14:paraId="62615EE2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(For purchase)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01AE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Inventory of Interpersonal Problems (IIP)</w:t>
            </w:r>
          </w:p>
        </w:tc>
      </w:tr>
      <w:tr w:rsidR="00646CDA" w14:paraId="21CCD55F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909F2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F4A07" w14:textId="77777777" w:rsidR="00646CDA" w:rsidRDefault="00443136">
            <w:hyperlink r:id="rId31">
              <w:r w:rsidR="008F65EB">
                <w:rPr>
                  <w:color w:val="1155CC"/>
                  <w:u w:val="single"/>
                </w:rPr>
                <w:t>https://psycnet.apa.org/record/1999-11130-007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7C276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Posttraumatic Cognitions</w:t>
            </w:r>
          </w:p>
          <w:p w14:paraId="01EC137F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(Available in Article)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8E88" w14:textId="77777777" w:rsidR="00646CDA" w:rsidRDefault="008F65EB">
            <w:pPr>
              <w:widowControl w:val="0"/>
              <w:spacing w:line="240" w:lineRule="auto"/>
            </w:pPr>
            <w:r>
              <w:t>Posttraumatic Cognitions Inventory (PTCI)</w:t>
            </w:r>
          </w:p>
        </w:tc>
      </w:tr>
      <w:tr w:rsidR="00646CDA" w14:paraId="10A92C2C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5F73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492A0" w14:textId="77777777" w:rsidR="00646CDA" w:rsidRDefault="00443136">
            <w:hyperlink r:id="rId32">
              <w:r w:rsidR="008F65EB">
                <w:rPr>
                  <w:color w:val="1155CC"/>
                  <w:u w:val="single"/>
                </w:rPr>
                <w:t>https://www.google.com/url?sa=t&amp;rct=j&amp;q=&amp;esrc=s&amp;source=web&amp;cd=5&amp;ved=2ahUKEwjngp_XiMXmAhWqm-AKHVkiCUUQFjAEegQIBRAC&amp;url=http%3A%2F%2Fwww.ptsd.va.gov%2Fprofessional%2Farticles%2Farticle-pdf%2Fid46575.pdf&amp;usg=AOvVaw0EZZhnOpp72EbaEtDcn8BM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9C16A" w14:textId="77777777" w:rsidR="00646CDA" w:rsidRDefault="008F65EB">
            <w:pPr>
              <w:widowControl w:val="0"/>
              <w:spacing w:line="240" w:lineRule="auto"/>
            </w:pPr>
            <w:r>
              <w:t>Posttraumatic Cognitions</w:t>
            </w:r>
          </w:p>
          <w:p w14:paraId="312DEFAD" w14:textId="77777777" w:rsidR="00646CDA" w:rsidRDefault="008F65EB">
            <w:pPr>
              <w:widowControl w:val="0"/>
              <w:spacing w:line="240" w:lineRule="auto"/>
            </w:pPr>
            <w:r>
              <w:t>(Available in Article)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9677" w14:textId="77777777" w:rsidR="00646CDA" w:rsidRDefault="008F65EB">
            <w:pPr>
              <w:widowControl w:val="0"/>
              <w:spacing w:line="240" w:lineRule="auto"/>
            </w:pPr>
            <w:r>
              <w:t>Posttraumatic Cognitions Inventory-S9 Item (PTCI-9)</w:t>
            </w:r>
          </w:p>
        </w:tc>
      </w:tr>
      <w:tr w:rsidR="00646CDA" w14:paraId="5684C3CA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05EC3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04352" w14:textId="77777777" w:rsidR="00646CDA" w:rsidRDefault="00443136">
            <w:pPr>
              <w:spacing w:after="240"/>
            </w:pPr>
            <w:hyperlink r:id="rId33">
              <w:r w:rsidR="008F65EB">
                <w:rPr>
                  <w:color w:val="1155CC"/>
                  <w:u w:val="single"/>
                </w:rPr>
                <w:t>https://www.psychiatry.org/File Library/Psychiatrists/Practice/DSM/APA_DSM5_Level-2-Anger-Adult.pdf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36A85" w14:textId="77777777" w:rsidR="00646CDA" w:rsidRDefault="008F65EB">
            <w:r>
              <w:t>Anger Self-Report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A3FF7" w14:textId="77777777" w:rsidR="00646CDA" w:rsidRDefault="008F65EB">
            <w:r>
              <w:t>PROMIS-Emotional Distress-Anger Short Form</w:t>
            </w:r>
          </w:p>
        </w:tc>
      </w:tr>
      <w:tr w:rsidR="00646CDA" w14:paraId="30E31314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80D26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52CE" w14:textId="77777777" w:rsidR="00646CDA" w:rsidRDefault="00443136">
            <w:hyperlink r:id="rId34">
              <w:r w:rsidR="008F65EB">
                <w:rPr>
                  <w:color w:val="1155CC"/>
                  <w:u w:val="single"/>
                </w:rPr>
                <w:t>https://www.parinc.com/Products/Pkey/429</w:t>
              </w:r>
            </w:hyperlink>
          </w:p>
          <w:p w14:paraId="5B5E872B" w14:textId="77777777" w:rsidR="00646CDA" w:rsidRDefault="00443136">
            <w:hyperlink r:id="rId35">
              <w:r w:rsidR="008F65EB">
                <w:rPr>
                  <w:color w:val="1155CC"/>
                  <w:u w:val="single"/>
                </w:rPr>
                <w:t>https://www.parinc.com/Products/Pkey/431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470C2" w14:textId="77777777" w:rsidR="00646CDA" w:rsidRDefault="008F65EB">
            <w:pPr>
              <w:widowControl w:val="0"/>
              <w:spacing w:line="240" w:lineRule="auto"/>
            </w:pPr>
            <w:r>
              <w:t>Anger Self-Report</w:t>
            </w:r>
          </w:p>
          <w:p w14:paraId="1216B126" w14:textId="77777777" w:rsidR="00646CDA" w:rsidRDefault="008F65EB">
            <w:pPr>
              <w:widowControl w:val="0"/>
              <w:spacing w:line="240" w:lineRule="auto"/>
            </w:pPr>
            <w:r>
              <w:t>(For purchase)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6BD26" w14:textId="77777777" w:rsidR="00646CDA" w:rsidRDefault="008F65EB">
            <w:r>
              <w:t>State Trait Anger Expression Inventory-2 (STAXI-2)</w:t>
            </w:r>
          </w:p>
        </w:tc>
      </w:tr>
      <w:tr w:rsidR="00646CDA" w14:paraId="7E31F729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FA98E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6467" w14:textId="77777777" w:rsidR="00646CDA" w:rsidRDefault="00443136">
            <w:hyperlink r:id="rId36">
              <w:r w:rsidR="008F65EB">
                <w:rPr>
                  <w:color w:val="1155CC"/>
                  <w:u w:val="single"/>
                </w:rPr>
                <w:t>https://journals.sagepub.com/doi/10.1177/019251396017003001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0CFFC" w14:textId="77777777" w:rsidR="00646CDA" w:rsidRDefault="008F65EB">
            <w:pPr>
              <w:widowControl w:val="0"/>
              <w:spacing w:line="240" w:lineRule="auto"/>
            </w:pPr>
            <w:r>
              <w:t>Anger Self-Report</w:t>
            </w:r>
          </w:p>
          <w:p w14:paraId="39A7C718" w14:textId="77777777" w:rsidR="00646CDA" w:rsidRDefault="008F65EB">
            <w:pPr>
              <w:widowControl w:val="0"/>
              <w:spacing w:line="240" w:lineRule="auto"/>
            </w:pPr>
            <w:r>
              <w:t>(Available in Article)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DC7AC" w14:textId="77777777" w:rsidR="00646CDA" w:rsidRDefault="008F65EB">
            <w:r>
              <w:t>The Revised Conflict Tactics Scales (CTS2)</w:t>
            </w:r>
          </w:p>
        </w:tc>
      </w:tr>
      <w:tr w:rsidR="00646CDA" w14:paraId="39DB2608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3CC77" w14:textId="77777777" w:rsidR="00646CDA" w:rsidRDefault="00646C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7D2B7" w14:textId="77777777" w:rsidR="00646CDA" w:rsidRDefault="00443136">
            <w:hyperlink r:id="rId37">
              <w:r w:rsidR="008F65EB">
                <w:rPr>
                  <w:color w:val="1155CC"/>
                  <w:u w:val="single"/>
                </w:rPr>
                <w:t>https://www.pearsonclinical.co.uk/Psychology/ChildMentalHealth/ChildPsychopathology/NovacoAngerScaleandProvInv/NovacoAngerScaleandProvocationInventory(NAS-PI).aspx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B7606" w14:textId="77777777" w:rsidR="00646CDA" w:rsidRDefault="008F65EB">
            <w:pPr>
              <w:widowControl w:val="0"/>
              <w:spacing w:line="240" w:lineRule="auto"/>
            </w:pPr>
            <w:r>
              <w:t>Anger Self-Report</w:t>
            </w:r>
          </w:p>
          <w:p w14:paraId="217B78DB" w14:textId="77777777" w:rsidR="00646CDA" w:rsidRDefault="008F65EB">
            <w:pPr>
              <w:widowControl w:val="0"/>
              <w:spacing w:line="240" w:lineRule="auto"/>
            </w:pPr>
            <w:r>
              <w:t>(For purchase)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837A3" w14:textId="77777777" w:rsidR="00646CDA" w:rsidRDefault="008F65EB">
            <w:proofErr w:type="spellStart"/>
            <w:r>
              <w:t>Novoco</w:t>
            </w:r>
            <w:proofErr w:type="spellEnd"/>
            <w:r>
              <w:t xml:space="preserve"> Anger Scale and Provocation Inventory (NAS-PI)</w:t>
            </w:r>
          </w:p>
        </w:tc>
      </w:tr>
      <w:tr w:rsidR="00646CDA" w14:paraId="1FF8A4F6" w14:textId="77777777"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ED521" w14:textId="77777777" w:rsidR="00646CDA" w:rsidRDefault="008F65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ETS </w:t>
            </w:r>
            <w:proofErr w:type="spellStart"/>
            <w:r>
              <w:rPr>
                <w:b/>
              </w:rPr>
              <w:t>TestLink</w:t>
            </w:r>
            <w:proofErr w:type="spellEnd"/>
          </w:p>
        </w:tc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30CC3" w14:textId="77777777" w:rsidR="00646CDA" w:rsidRDefault="00443136">
            <w:hyperlink r:id="rId38">
              <w:r w:rsidR="008F65EB">
                <w:rPr>
                  <w:color w:val="1155CC"/>
                  <w:u w:val="single"/>
                </w:rPr>
                <w:t>https://1340.sydneyplus.com/ETS_SydneyEnterprise_External/Portal/TestCollection.aspx?lang=en-US&amp;lang=en-US</w:t>
              </w:r>
            </w:hyperlink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D4A0B" w14:textId="77777777" w:rsidR="00646CDA" w:rsidRDefault="008F65EB">
            <w:pPr>
              <w:widowControl w:val="0"/>
              <w:spacing w:line="240" w:lineRule="auto"/>
            </w:pPr>
            <w:r>
              <w:t>Assessment Search Tool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E3A1F" w14:textId="77777777" w:rsidR="00646CDA" w:rsidRDefault="008F65EB">
            <w:pPr>
              <w:widowControl w:val="0"/>
              <w:spacing w:line="240" w:lineRule="auto"/>
            </w:pPr>
            <w:r>
              <w:t>Search for Downloadable Assessments by topic and name</w:t>
            </w:r>
          </w:p>
        </w:tc>
      </w:tr>
    </w:tbl>
    <w:p w14:paraId="3B0BE326" w14:textId="41B1133D" w:rsidR="00646CDA" w:rsidRDefault="00646CDA"/>
    <w:sectPr w:rsidR="00646CDA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3D57"/>
    <w:multiLevelType w:val="multilevel"/>
    <w:tmpl w:val="D1924F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592704"/>
    <w:multiLevelType w:val="multilevel"/>
    <w:tmpl w:val="0E3EDF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4C16B5E"/>
    <w:multiLevelType w:val="multilevel"/>
    <w:tmpl w:val="70EEDA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7647BFB"/>
    <w:multiLevelType w:val="multilevel"/>
    <w:tmpl w:val="3094FE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DA"/>
    <w:rsid w:val="001D267E"/>
    <w:rsid w:val="00443136"/>
    <w:rsid w:val="00646CDA"/>
    <w:rsid w:val="008F65EB"/>
    <w:rsid w:val="00D3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8076D"/>
  <w15:docId w15:val="{953F0AFE-0139-4FDB-8543-4B5B734C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tsd.va.gov/professional/assessment/adult-int/index.asp" TargetMode="External"/><Relationship Id="rId13" Type="http://schemas.openxmlformats.org/officeDocument/2006/relationships/hyperlink" Target="https://www.ptsd.va.gov/professional/assessment/screens/index.asp" TargetMode="External"/><Relationship Id="rId18" Type="http://schemas.openxmlformats.org/officeDocument/2006/relationships/hyperlink" Target="https://www.nctsn.org/treatments-and-practices/screening-and-assessments/trauma-informed-mental-health-assessment" TargetMode="External"/><Relationship Id="rId26" Type="http://schemas.openxmlformats.org/officeDocument/2006/relationships/hyperlink" Target="http://www.enijenhuis.nl/te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lib.adai.washington.edu/instruments/" TargetMode="External"/><Relationship Id="rId34" Type="http://schemas.openxmlformats.org/officeDocument/2006/relationships/hyperlink" Target="https://www.parinc.com/Products/Pkey/429" TargetMode="External"/><Relationship Id="rId7" Type="http://schemas.openxmlformats.org/officeDocument/2006/relationships/hyperlink" Target="https://www.ptsd.va.gov/professional/assessment/list_measures.asp" TargetMode="External"/><Relationship Id="rId12" Type="http://schemas.openxmlformats.org/officeDocument/2006/relationships/hyperlink" Target="https://www.ptsd.va.gov/professional/assessment/dsm-5_validated_measures.asp" TargetMode="External"/><Relationship Id="rId17" Type="http://schemas.openxmlformats.org/officeDocument/2006/relationships/hyperlink" Target="https://www.nctsn.org/treatments-and-practices/screening-and-assessments/trauma-screening" TargetMode="External"/><Relationship Id="rId25" Type="http://schemas.openxmlformats.org/officeDocument/2006/relationships/hyperlink" Target="https://www.parinc.com/Products/Pkey/80" TargetMode="External"/><Relationship Id="rId33" Type="http://schemas.openxmlformats.org/officeDocument/2006/relationships/hyperlink" Target="https://www.psychiatry.org/File%20Library/Psychiatrists/Practice/DSM/APA_DSM5_Level-2-Anger-Adult.pdf" TargetMode="External"/><Relationship Id="rId38" Type="http://schemas.openxmlformats.org/officeDocument/2006/relationships/hyperlink" Target="https://1340.sydneyplus.com/ETS_SydneyEnterprise_External/Portal/TestCollection.aspx?lang=en-US&amp;lang=en-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istss.org/clinical-resources/assessing-trauma" TargetMode="External"/><Relationship Id="rId20" Type="http://schemas.openxmlformats.org/officeDocument/2006/relationships/hyperlink" Target="https://www.integration.samhsa.gov/clinical-practice/screening-tools" TargetMode="External"/><Relationship Id="rId29" Type="http://schemas.openxmlformats.org/officeDocument/2006/relationships/hyperlink" Target="https://www.tandfonline.com/doi/full/10.3402/ejpt.v6.256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tsd.va.gov/professional/assessment/overview/index.asp" TargetMode="External"/><Relationship Id="rId11" Type="http://schemas.openxmlformats.org/officeDocument/2006/relationships/hyperlink" Target="https://www.ptsd.va.gov/professional/assessment/deployment/index.asp" TargetMode="External"/><Relationship Id="rId24" Type="http://schemas.openxmlformats.org/officeDocument/2006/relationships/hyperlink" Target="https://www.integration.samhsa.gov/clinical-practice/suicide-prevention-update" TargetMode="External"/><Relationship Id="rId32" Type="http://schemas.openxmlformats.org/officeDocument/2006/relationships/hyperlink" Target="http://www.ptsd.va.gov/professional/articles/article-pdf/id46575.pdf" TargetMode="External"/><Relationship Id="rId37" Type="http://schemas.openxmlformats.org/officeDocument/2006/relationships/hyperlink" Target="https://www.pearsonclinical.co.uk/Psychology/ChildMentalHealth/ChildPsychopathology/NovacoAngerScaleandProvInv/NovacoAngerScaleandProvocationInventory(NAS-PI).aspx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apa.org/ptsd-guideline/assessment/" TargetMode="External"/><Relationship Id="rId15" Type="http://schemas.openxmlformats.org/officeDocument/2006/relationships/hyperlink" Target="https://www.ptsd.va.gov/professional/assessment/ncptsd-instrument-request-form.asp" TargetMode="External"/><Relationship Id="rId23" Type="http://schemas.openxmlformats.org/officeDocument/2006/relationships/hyperlink" Target="https://www.integration.samhsa.gov/clinical-practice/intimate-partner-violence" TargetMode="External"/><Relationship Id="rId28" Type="http://schemas.openxmlformats.org/officeDocument/2006/relationships/hyperlink" Target="http://www.enijenhuis.nl/sdq" TargetMode="External"/><Relationship Id="rId36" Type="http://schemas.openxmlformats.org/officeDocument/2006/relationships/hyperlink" Target="https://journals.sagepub.com/doi/10.1177/019251396017003001" TargetMode="External"/><Relationship Id="rId10" Type="http://schemas.openxmlformats.org/officeDocument/2006/relationships/hyperlink" Target="https://www.ptsd.va.gov/professional/assessment/child/index.asp" TargetMode="External"/><Relationship Id="rId19" Type="http://schemas.openxmlformats.org/officeDocument/2006/relationships/hyperlink" Target="https://www.nctsn.org/sites/default/files/resources//complex_trauma_standardized_measures.pdf" TargetMode="External"/><Relationship Id="rId31" Type="http://schemas.openxmlformats.org/officeDocument/2006/relationships/hyperlink" Target="https://psycnet.apa.org/record/1999-11130-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tsd.va.gov/professional/assessment/adult-sr/index.asp" TargetMode="External"/><Relationship Id="rId14" Type="http://schemas.openxmlformats.org/officeDocument/2006/relationships/hyperlink" Target="https://www.ptsd.va.gov/professional/assessment/te-measures/index.asp" TargetMode="External"/><Relationship Id="rId22" Type="http://schemas.openxmlformats.org/officeDocument/2006/relationships/hyperlink" Target="https://www.integration.samhsa.gov/clinical-practice/trauma-informed" TargetMode="External"/><Relationship Id="rId27" Type="http://schemas.openxmlformats.org/officeDocument/2006/relationships/hyperlink" Target="http://s1097954.instanturl.net/multiscale-dissociation-inventory-mdi/" TargetMode="External"/><Relationship Id="rId30" Type="http://schemas.openxmlformats.org/officeDocument/2006/relationships/hyperlink" Target="https://www.mindgarden.com/113-inventory-of-interpersonal-problems" TargetMode="External"/><Relationship Id="rId35" Type="http://schemas.openxmlformats.org/officeDocument/2006/relationships/hyperlink" Target="https://www.parinc.com/Products/Pkey/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1913</Words>
  <Characters>10907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Petri, Jess</dc:creator>
  <cp:lastModifiedBy>Hagedorn, Michael</cp:lastModifiedBy>
  <cp:revision>2</cp:revision>
  <dcterms:created xsi:type="dcterms:W3CDTF">2020-02-07T17:17:00Z</dcterms:created>
  <dcterms:modified xsi:type="dcterms:W3CDTF">2020-02-07T17:17:00Z</dcterms:modified>
</cp:coreProperties>
</file>